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年全国硕士研究生招生考试初试科目成绩复查申请表</w:t>
      </w:r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10"/>
        <w:gridCol w:w="2703"/>
        <w:gridCol w:w="2703"/>
      </w:tblGrid>
      <w:tr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统计与大数据研究院</w:t>
            </w:r>
          </w:p>
        </w:tc>
      </w:tr>
      <w:tr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>
              <w:rPr>
                <w:rFonts w:hint="eastAsia"/>
                <w:sz w:val="28"/>
                <w:szCs w:val="28"/>
                <w:lang w:eastAsia="zh-CN"/>
              </w:rPr>
              <w:t>电子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签名）：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 xml:space="preserve">年3月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2020-02-10T06:08:05Z</dcterms:created>
  <dc:creator>流何’s iPad</dc:creator>
  <cp:lastModifiedBy>流何’s iPad</cp:lastModifiedBy>
  <dcterms:modified xsi:type="dcterms:W3CDTF">2020-02-10T15:23:11Z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